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2B423B" w:rsidRPr="00C803F3" w:rsidRDefault="002B423B"/>
    <w:p w14:paraId="756FAA42" w14:textId="77777777" w:rsidR="00982A75" w:rsidRPr="001D0566" w:rsidRDefault="00982A75" w:rsidP="00982A75">
      <w:pPr>
        <w:rPr>
          <w:rFonts w:cs="Arial"/>
          <w:b/>
          <w:sz w:val="28"/>
          <w:szCs w:val="28"/>
        </w:rPr>
      </w:pPr>
      <w:r w:rsidRPr="001D0566">
        <w:rPr>
          <w:rFonts w:cs="Arial"/>
          <w:b/>
          <w:sz w:val="28"/>
          <w:szCs w:val="28"/>
        </w:rPr>
        <w:t xml:space="preserve">NHS England integrated care consultation </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04C111E2" w:rsidR="009B6F95" w:rsidRPr="00C803F3" w:rsidRDefault="00982A75" w:rsidP="00B84F31">
      <w:pPr>
        <w:ind w:left="0" w:firstLine="0"/>
      </w:pPr>
      <w:r w:rsidRPr="000D74D4">
        <w:rPr>
          <w:rFonts w:cs="Arial"/>
          <w:sz w:val="24"/>
          <w:szCs w:val="24"/>
        </w:rPr>
        <w:t>For information and discussion</w:t>
      </w: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C64BFA1" w:rsidR="009B6F95" w:rsidRDefault="002B423B" w:rsidP="00982A75">
      <w:pPr>
        <w:pStyle w:val="Title3"/>
        <w:ind w:left="0" w:firstLine="0"/>
      </w:pPr>
      <w:r>
        <w:t>T</w:t>
      </w:r>
      <w:r w:rsidR="00982A75" w:rsidRPr="001D0566">
        <w:rPr>
          <w:rFonts w:cs="Arial"/>
          <w:sz w:val="24"/>
          <w:szCs w:val="24"/>
        </w:rPr>
        <w:t>his report summarises action by the LGA to respond to the NHS England consultation on the future of integrated care systems, and to support councils to develop their own response</w:t>
      </w:r>
      <w:r w:rsidR="00982A75">
        <w:rPr>
          <w:rFonts w:cs="Arial"/>
          <w:sz w:val="24"/>
          <w:szCs w:val="24"/>
        </w:rPr>
        <w:t>.</w:t>
      </w:r>
    </w:p>
    <w:p w14:paraId="0B40E80D" w14:textId="77777777" w:rsidR="00E75763" w:rsidRDefault="00E75763" w:rsidP="00B84F31">
      <w:pPr>
        <w:pStyle w:val="Title3"/>
      </w:pPr>
    </w:p>
    <w:p w14:paraId="5837A19E" w14:textId="13CF1AB9"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szCs w:val="24"/>
                              </w:rPr>
                              <w:alias w:val="Recommendations"/>
                              <w:tag w:val="Recommendations"/>
                              <w:id w:val="-1634171231"/>
                              <w:placeholder>
                                <w:docPart w:val="6A9E8857DB8647FABF64567742B78AD3"/>
                              </w:placeholder>
                            </w:sdtPr>
                            <w:sdtEndPr>
                              <w:rPr>
                                <w:rStyle w:val="Style6"/>
                              </w:rPr>
                            </w:sdtEndPr>
                            <w:sdtContent>
                              <w:p w14:paraId="5837A1DD" w14:textId="7B68B38C" w:rsidR="00982A75" w:rsidRPr="00E75763" w:rsidRDefault="00982A75" w:rsidP="00B84F31">
                                <w:pPr>
                                  <w:ind w:left="0" w:firstLine="0"/>
                                  <w:rPr>
                                    <w:sz w:val="24"/>
                                    <w:szCs w:val="24"/>
                                  </w:rPr>
                                </w:pPr>
                                <w:r w:rsidRPr="00E75763">
                                  <w:rPr>
                                    <w:rStyle w:val="Style6"/>
                                    <w:sz w:val="24"/>
                                    <w:szCs w:val="24"/>
                                  </w:rPr>
                                  <w:t>Recommendation</w:t>
                                </w:r>
                              </w:p>
                            </w:sdtContent>
                          </w:sdt>
                          <w:p w14:paraId="5837A1DE" w14:textId="522F1705" w:rsidR="00982A75" w:rsidRPr="00E75763" w:rsidRDefault="00982A75" w:rsidP="00B84F31">
                            <w:pPr>
                              <w:pStyle w:val="Title3"/>
                              <w:ind w:left="0" w:firstLine="0"/>
                              <w:rPr>
                                <w:sz w:val="24"/>
                                <w:szCs w:val="24"/>
                              </w:rPr>
                            </w:pPr>
                            <w:r w:rsidRPr="00E75763">
                              <w:rPr>
                                <w:sz w:val="24"/>
                                <w:szCs w:val="24"/>
                              </w:rPr>
                              <w:t>Members of the Community Wellbeing Board are asked to:</w:t>
                            </w:r>
                          </w:p>
                          <w:p w14:paraId="73930B81" w14:textId="1FCE77F3" w:rsidR="00982A75" w:rsidRPr="00E75763" w:rsidRDefault="00982A75" w:rsidP="00B54E25">
                            <w:pPr>
                              <w:pStyle w:val="Title3"/>
                              <w:numPr>
                                <w:ilvl w:val="0"/>
                                <w:numId w:val="5"/>
                              </w:numPr>
                              <w:rPr>
                                <w:sz w:val="24"/>
                                <w:szCs w:val="24"/>
                              </w:rPr>
                            </w:pPr>
                            <w:r w:rsidRPr="00E75763">
                              <w:rPr>
                                <w:sz w:val="24"/>
                                <w:szCs w:val="24"/>
                              </w:rPr>
                              <w:t>Note the report and verbal update.</w:t>
                            </w:r>
                          </w:p>
                          <w:p w14:paraId="5837A1DF" w14:textId="2886414D" w:rsidR="00982A75" w:rsidRPr="00E75763" w:rsidRDefault="007F535E" w:rsidP="00B84F31">
                            <w:pPr>
                              <w:ind w:left="0" w:firstLine="0"/>
                              <w:rPr>
                                <w:sz w:val="24"/>
                                <w:szCs w:val="24"/>
                              </w:rPr>
                            </w:pPr>
                            <w:sdt>
                              <w:sdtPr>
                                <w:rPr>
                                  <w:rStyle w:val="Style6"/>
                                  <w:sz w:val="24"/>
                                  <w:szCs w:val="24"/>
                                </w:rPr>
                                <w:alias w:val="Action/s"/>
                                <w:tag w:val="Action/s"/>
                                <w:id w:val="450136090"/>
                                <w:placeholder>
                                  <w:docPart w:val="116A86B4BA654E03A694D167A630844B"/>
                                </w:placeholder>
                              </w:sdtPr>
                              <w:sdtEndPr>
                                <w:rPr>
                                  <w:rStyle w:val="Style6"/>
                                </w:rPr>
                              </w:sdtEndPr>
                              <w:sdtContent>
                                <w:r w:rsidR="00982A75" w:rsidRPr="00E75763">
                                  <w:rPr>
                                    <w:rStyle w:val="Style6"/>
                                    <w:sz w:val="24"/>
                                    <w:szCs w:val="24"/>
                                  </w:rPr>
                                  <w:t>Action</w:t>
                                </w:r>
                              </w:sdtContent>
                            </w:sdt>
                          </w:p>
                          <w:p w14:paraId="5837A1E0" w14:textId="677855E5" w:rsidR="00982A75" w:rsidRPr="00E75763" w:rsidRDefault="00982A75" w:rsidP="00B84F31">
                            <w:pPr>
                              <w:pStyle w:val="Title3"/>
                              <w:ind w:left="0" w:firstLine="0"/>
                              <w:rPr>
                                <w:sz w:val="24"/>
                                <w:szCs w:val="24"/>
                              </w:rPr>
                            </w:pPr>
                            <w:r w:rsidRPr="00E75763">
                              <w:rPr>
                                <w:sz w:val="24"/>
                                <w:szCs w:val="24"/>
                              </w:rP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sz w:val="24"/>
                          <w:szCs w:val="24"/>
                        </w:rPr>
                        <w:alias w:val="Recommendations"/>
                        <w:tag w:val="Recommendations"/>
                        <w:id w:val="-1634171231"/>
                        <w:placeholder>
                          <w:docPart w:val="6A9E8857DB8647FABF64567742B78AD3"/>
                        </w:placeholder>
                      </w:sdtPr>
                      <w:sdtContent>
                        <w:p w14:paraId="5837A1DD" w14:textId="7B68B38C" w:rsidR="00982A75" w:rsidRPr="00E75763" w:rsidRDefault="00982A75" w:rsidP="00B84F31">
                          <w:pPr>
                            <w:ind w:left="0" w:firstLine="0"/>
                            <w:rPr>
                              <w:sz w:val="24"/>
                              <w:szCs w:val="24"/>
                            </w:rPr>
                          </w:pPr>
                          <w:r w:rsidRPr="00E75763">
                            <w:rPr>
                              <w:rStyle w:val="Style6"/>
                              <w:sz w:val="24"/>
                              <w:szCs w:val="24"/>
                            </w:rPr>
                            <w:t>Recommendation</w:t>
                          </w:r>
                        </w:p>
                      </w:sdtContent>
                    </w:sdt>
                    <w:p w14:paraId="5837A1DE" w14:textId="522F1705" w:rsidR="00982A75" w:rsidRPr="00E75763" w:rsidRDefault="00982A75" w:rsidP="00B84F31">
                      <w:pPr>
                        <w:pStyle w:val="Title3"/>
                        <w:ind w:left="0" w:firstLine="0"/>
                        <w:rPr>
                          <w:sz w:val="24"/>
                          <w:szCs w:val="24"/>
                        </w:rPr>
                      </w:pPr>
                      <w:r w:rsidRPr="00E75763">
                        <w:rPr>
                          <w:sz w:val="24"/>
                          <w:szCs w:val="24"/>
                        </w:rPr>
                        <w:t>Members of the Community Wellbeing Board are asked to:</w:t>
                      </w:r>
                    </w:p>
                    <w:p w14:paraId="73930B81" w14:textId="1FCE77F3" w:rsidR="00982A75" w:rsidRPr="00E75763" w:rsidRDefault="00982A75" w:rsidP="00B54E25">
                      <w:pPr>
                        <w:pStyle w:val="Title3"/>
                        <w:numPr>
                          <w:ilvl w:val="0"/>
                          <w:numId w:val="5"/>
                        </w:numPr>
                        <w:rPr>
                          <w:sz w:val="24"/>
                          <w:szCs w:val="24"/>
                        </w:rPr>
                      </w:pPr>
                      <w:r w:rsidRPr="00E75763">
                        <w:rPr>
                          <w:sz w:val="24"/>
                          <w:szCs w:val="24"/>
                        </w:rPr>
                        <w:t>Note the report and verbal update.</w:t>
                      </w:r>
                    </w:p>
                    <w:p w14:paraId="5837A1DF" w14:textId="2886414D" w:rsidR="00982A75" w:rsidRPr="00E75763" w:rsidRDefault="00982A75" w:rsidP="00B84F31">
                      <w:pPr>
                        <w:ind w:left="0" w:firstLine="0"/>
                        <w:rPr>
                          <w:sz w:val="24"/>
                          <w:szCs w:val="24"/>
                        </w:rPr>
                      </w:pPr>
                      <w:sdt>
                        <w:sdtPr>
                          <w:rPr>
                            <w:rStyle w:val="Style6"/>
                            <w:sz w:val="24"/>
                            <w:szCs w:val="24"/>
                          </w:rPr>
                          <w:alias w:val="Action/s"/>
                          <w:tag w:val="Action/s"/>
                          <w:id w:val="450136090"/>
                          <w:placeholder>
                            <w:docPart w:val="116A86B4BA654E03A694D167A630844B"/>
                          </w:placeholder>
                        </w:sdtPr>
                        <w:sdtContent>
                          <w:r w:rsidRPr="00E75763">
                            <w:rPr>
                              <w:rStyle w:val="Style6"/>
                              <w:sz w:val="24"/>
                              <w:szCs w:val="24"/>
                            </w:rPr>
                            <w:t>Action</w:t>
                          </w:r>
                        </w:sdtContent>
                      </w:sdt>
                    </w:p>
                    <w:p w14:paraId="5837A1E0" w14:textId="677855E5" w:rsidR="00982A75" w:rsidRPr="00E75763" w:rsidRDefault="00982A75" w:rsidP="00B84F31">
                      <w:pPr>
                        <w:pStyle w:val="Title3"/>
                        <w:ind w:left="0" w:firstLine="0"/>
                        <w:rPr>
                          <w:sz w:val="24"/>
                          <w:szCs w:val="24"/>
                        </w:rPr>
                      </w:pPr>
                      <w:r w:rsidRPr="00E75763">
                        <w:rPr>
                          <w:sz w:val="24"/>
                          <w:szCs w:val="24"/>
                        </w:rPr>
                        <w:t>As directed by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EE7F335" w:rsidR="009B6F95" w:rsidRPr="00C803F3" w:rsidRDefault="007F535E" w:rsidP="002B423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82A75">
            <w:t>Alyson Morley</w:t>
          </w:r>
        </w:sdtContent>
      </w:sdt>
    </w:p>
    <w:p w14:paraId="5837A1A9" w14:textId="492BB7AB" w:rsidR="009B6F95" w:rsidRDefault="007F535E" w:rsidP="002B423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05660">
            <w:t>Senior Policy Adviser</w:t>
          </w:r>
        </w:sdtContent>
      </w:sdt>
    </w:p>
    <w:p w14:paraId="5837A1AA" w14:textId="4F9936A0" w:rsidR="009B6F95" w:rsidRDefault="007F535E" w:rsidP="002B423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w:t>
          </w:r>
          <w:r w:rsidR="00982A75">
            <w:t>7544 765130</w:t>
          </w:r>
        </w:sdtContent>
      </w:sdt>
      <w:r w:rsidR="009B6F95" w:rsidRPr="00B5377C">
        <w:t xml:space="preserve"> </w:t>
      </w:r>
    </w:p>
    <w:p w14:paraId="5837A1AB" w14:textId="61018EC6" w:rsidR="009B6F95" w:rsidRDefault="007F535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75763">
            <w:t>a</w:t>
          </w:r>
          <w:r w:rsidR="00982A75">
            <w:t>lyson.morley</w:t>
          </w:r>
          <w:r w:rsidR="009B6F95" w:rsidRPr="00C803F3">
            <w:t>@local.gov.uk</w:t>
          </w:r>
        </w:sdtContent>
      </w:sdt>
    </w:p>
    <w:p w14:paraId="5837A1AC" w14:textId="77777777" w:rsidR="009B6F95" w:rsidRPr="00E8118A" w:rsidRDefault="009B6F95" w:rsidP="00B84F31">
      <w:pPr>
        <w:pStyle w:val="Title3"/>
      </w:pPr>
    </w:p>
    <w:p w14:paraId="5837A1AD" w14:textId="57D8773C" w:rsidR="009B6F95" w:rsidRDefault="009B6F95" w:rsidP="00B84F31">
      <w:pPr>
        <w:pStyle w:val="Title3"/>
      </w:pPr>
      <w:r w:rsidRPr="00C803F3">
        <w:t xml:space="preserve"> </w:t>
      </w:r>
    </w:p>
    <w:p w14:paraId="26632FDC" w14:textId="77777777" w:rsidR="00B54E25" w:rsidRDefault="00B54E25" w:rsidP="00B84F31">
      <w:pPr>
        <w:pStyle w:val="Title3"/>
      </w:pPr>
    </w:p>
    <w:p w14:paraId="6A4425EC" w14:textId="77777777" w:rsidR="00B54E25" w:rsidRPr="00C803F3" w:rsidRDefault="00B54E25" w:rsidP="00B84F31">
      <w:pPr>
        <w:pStyle w:val="Title3"/>
      </w:pPr>
    </w:p>
    <w:p w14:paraId="719556F0" w14:textId="77777777" w:rsidR="00310308" w:rsidRDefault="00310308" w:rsidP="00310308">
      <w:pPr>
        <w:pStyle w:val="ListParagraph"/>
        <w:numPr>
          <w:ilvl w:val="0"/>
          <w:numId w:val="0"/>
        </w:numPr>
        <w:ind w:left="360"/>
        <w:jc w:val="both"/>
        <w:rPr>
          <w:rFonts w:cs="Arial"/>
          <w:sz w:val="24"/>
          <w:szCs w:val="24"/>
        </w:rPr>
      </w:pPr>
    </w:p>
    <w:p w14:paraId="5662B0B3" w14:textId="77777777" w:rsidR="00310308" w:rsidRDefault="00310308" w:rsidP="00310308">
      <w:pPr>
        <w:pStyle w:val="ListParagraph"/>
        <w:numPr>
          <w:ilvl w:val="0"/>
          <w:numId w:val="0"/>
        </w:numPr>
        <w:ind w:left="360"/>
        <w:jc w:val="both"/>
        <w:rPr>
          <w:rFonts w:cs="Arial"/>
          <w:sz w:val="24"/>
          <w:szCs w:val="24"/>
        </w:rPr>
      </w:pPr>
    </w:p>
    <w:p w14:paraId="2A08C920" w14:textId="13B1B59B" w:rsidR="00310308" w:rsidRPr="00310308" w:rsidRDefault="00310308" w:rsidP="00310308">
      <w:pPr>
        <w:pStyle w:val="ListParagraph"/>
        <w:numPr>
          <w:ilvl w:val="0"/>
          <w:numId w:val="0"/>
        </w:numPr>
        <w:ind w:left="360"/>
        <w:jc w:val="both"/>
        <w:rPr>
          <w:rFonts w:cs="Arial"/>
          <w:b/>
          <w:bCs/>
          <w:sz w:val="24"/>
          <w:szCs w:val="24"/>
        </w:rPr>
      </w:pPr>
      <w:r w:rsidRPr="00310308">
        <w:rPr>
          <w:rFonts w:cs="Arial"/>
          <w:b/>
          <w:bCs/>
          <w:sz w:val="24"/>
          <w:szCs w:val="24"/>
        </w:rPr>
        <w:t>Introduction</w:t>
      </w:r>
    </w:p>
    <w:p w14:paraId="00CC9CE1" w14:textId="77777777" w:rsidR="00310308" w:rsidRDefault="00310308" w:rsidP="00310308">
      <w:pPr>
        <w:pStyle w:val="ListParagraph"/>
        <w:numPr>
          <w:ilvl w:val="0"/>
          <w:numId w:val="0"/>
        </w:numPr>
        <w:ind w:left="360"/>
        <w:jc w:val="both"/>
        <w:rPr>
          <w:rFonts w:cs="Arial"/>
          <w:sz w:val="24"/>
          <w:szCs w:val="24"/>
        </w:rPr>
      </w:pPr>
    </w:p>
    <w:p w14:paraId="1C320C61" w14:textId="7DBCDC7B" w:rsidR="00982A75" w:rsidRPr="00982A75" w:rsidRDefault="00982A75" w:rsidP="00310308">
      <w:pPr>
        <w:pStyle w:val="ListParagraph"/>
        <w:numPr>
          <w:ilvl w:val="0"/>
          <w:numId w:val="6"/>
        </w:numPr>
        <w:jc w:val="both"/>
        <w:rPr>
          <w:rFonts w:cs="Arial"/>
          <w:sz w:val="24"/>
          <w:szCs w:val="24"/>
        </w:rPr>
      </w:pPr>
      <w:bookmarkStart w:id="0" w:name="_GoBack"/>
      <w:bookmarkEnd w:id="0"/>
      <w:r w:rsidRPr="00982A75">
        <w:rPr>
          <w:rFonts w:cs="Arial"/>
          <w:sz w:val="24"/>
          <w:szCs w:val="24"/>
        </w:rPr>
        <w:t xml:space="preserve">The LGA submitted a response to the NHS England consultation document on the future of integrated care systems (ICSs) on 22 December ahead of the consultation deadline on 8 January so that councils could consider the LGA key messages in developing their own response. A link to the LGA submission is here: </w:t>
      </w:r>
      <w:hyperlink r:id="rId11" w:history="1">
        <w:r w:rsidRPr="00982A75">
          <w:rPr>
            <w:rStyle w:val="Hyperlink"/>
            <w:rFonts w:cs="Arial"/>
            <w:sz w:val="24"/>
            <w:szCs w:val="24"/>
          </w:rPr>
          <w:t>https://www.local.gov.uk/parliament/briefings-andresponses/lga-response-nhs-england-and-nhs-improvement-consultation</w:t>
        </w:r>
      </w:hyperlink>
      <w:r w:rsidRPr="00982A75">
        <w:rPr>
          <w:rFonts w:cs="Arial"/>
          <w:sz w:val="24"/>
          <w:szCs w:val="24"/>
        </w:rPr>
        <w:t xml:space="preserve"> .</w:t>
      </w:r>
    </w:p>
    <w:p w14:paraId="4711B124" w14:textId="77777777" w:rsidR="00982A75" w:rsidRPr="00982A75" w:rsidRDefault="00982A75" w:rsidP="00982A75">
      <w:pPr>
        <w:pStyle w:val="ListParagraph"/>
        <w:numPr>
          <w:ilvl w:val="0"/>
          <w:numId w:val="0"/>
        </w:numPr>
        <w:ind w:left="360"/>
        <w:jc w:val="both"/>
        <w:rPr>
          <w:rFonts w:cs="Arial"/>
          <w:sz w:val="24"/>
          <w:szCs w:val="24"/>
        </w:rPr>
      </w:pPr>
    </w:p>
    <w:p w14:paraId="498B6E96" w14:textId="0E68F49C" w:rsidR="00982A75" w:rsidRDefault="00982A75" w:rsidP="00982A75">
      <w:pPr>
        <w:pStyle w:val="ListParagraph"/>
        <w:numPr>
          <w:ilvl w:val="0"/>
          <w:numId w:val="6"/>
        </w:numPr>
        <w:jc w:val="both"/>
        <w:rPr>
          <w:rFonts w:cs="Arial"/>
          <w:sz w:val="24"/>
          <w:szCs w:val="24"/>
        </w:rPr>
      </w:pPr>
      <w:r w:rsidRPr="00982A75">
        <w:rPr>
          <w:rFonts w:cs="Arial"/>
          <w:sz w:val="24"/>
          <w:szCs w:val="24"/>
        </w:rPr>
        <w:t>The LGA helped NHS England organise two consultative meetings with senior LGA members on 6 January 2021: the first with all members of the Community Wellbeing Board; and the second with the LGA Leadership Group. A summary of the key messages from each of the consultative meetings is given below.</w:t>
      </w:r>
    </w:p>
    <w:p w14:paraId="2D719BCB" w14:textId="77777777" w:rsidR="00982A75" w:rsidRPr="00982A75" w:rsidRDefault="00982A75" w:rsidP="00982A75">
      <w:pPr>
        <w:pStyle w:val="ListParagraph"/>
        <w:numPr>
          <w:ilvl w:val="0"/>
          <w:numId w:val="0"/>
        </w:numPr>
        <w:ind w:left="360"/>
        <w:rPr>
          <w:rFonts w:cs="Arial"/>
          <w:sz w:val="24"/>
          <w:szCs w:val="24"/>
        </w:rPr>
      </w:pPr>
    </w:p>
    <w:p w14:paraId="760423BC" w14:textId="77777777" w:rsidR="00982A75" w:rsidRPr="00E75763" w:rsidRDefault="00982A75" w:rsidP="00982A75">
      <w:pPr>
        <w:ind w:left="360" w:hanging="360"/>
        <w:rPr>
          <w:b/>
          <w:bCs/>
          <w:sz w:val="24"/>
          <w:szCs w:val="24"/>
        </w:rPr>
      </w:pPr>
      <w:r w:rsidRPr="00E75763">
        <w:rPr>
          <w:b/>
          <w:bCs/>
          <w:sz w:val="24"/>
          <w:szCs w:val="24"/>
        </w:rPr>
        <w:t>Key points from LGA Leadership Group discussion</w:t>
      </w:r>
    </w:p>
    <w:p w14:paraId="17DBD378" w14:textId="77777777" w:rsidR="00982A75" w:rsidRPr="00E75763" w:rsidRDefault="00982A75" w:rsidP="00982A75">
      <w:pPr>
        <w:pStyle w:val="ListParagraph"/>
        <w:numPr>
          <w:ilvl w:val="0"/>
          <w:numId w:val="0"/>
        </w:numPr>
        <w:ind w:left="360"/>
        <w:rPr>
          <w:sz w:val="24"/>
          <w:szCs w:val="24"/>
        </w:rPr>
      </w:pPr>
    </w:p>
    <w:p w14:paraId="674C52EC" w14:textId="145EE196" w:rsidR="00982A75" w:rsidRPr="00E75763" w:rsidRDefault="00982A75" w:rsidP="00982A75">
      <w:pPr>
        <w:pStyle w:val="ListParagraph"/>
        <w:numPr>
          <w:ilvl w:val="0"/>
          <w:numId w:val="6"/>
        </w:numPr>
        <w:rPr>
          <w:sz w:val="24"/>
          <w:szCs w:val="24"/>
        </w:rPr>
      </w:pPr>
      <w:r w:rsidRPr="00E75763">
        <w:rPr>
          <w:sz w:val="24"/>
          <w:szCs w:val="24"/>
        </w:rPr>
        <w:t>LGA supports greater collaboration within and between NHS organisations by putting them on a statutory footing. These proposals are about rolling back some of the Lansley reforms and ensuring greater collaboration within the NHS. However, ICSs are not the right body to lead on improving health outcomes.  </w:t>
      </w:r>
    </w:p>
    <w:p w14:paraId="1700EB32" w14:textId="77777777" w:rsidR="00982A75" w:rsidRPr="00E75763" w:rsidRDefault="00982A75" w:rsidP="00982A75">
      <w:pPr>
        <w:pStyle w:val="ListParagraph"/>
        <w:numPr>
          <w:ilvl w:val="0"/>
          <w:numId w:val="0"/>
        </w:numPr>
        <w:ind w:left="360"/>
        <w:rPr>
          <w:sz w:val="24"/>
          <w:szCs w:val="24"/>
        </w:rPr>
      </w:pPr>
    </w:p>
    <w:p w14:paraId="13D42A68" w14:textId="77777777" w:rsidR="00E75763" w:rsidRPr="00E75763" w:rsidRDefault="00982A75" w:rsidP="00E75763">
      <w:pPr>
        <w:pStyle w:val="ListParagraph"/>
        <w:numPr>
          <w:ilvl w:val="0"/>
          <w:numId w:val="6"/>
        </w:numPr>
        <w:rPr>
          <w:sz w:val="24"/>
          <w:szCs w:val="24"/>
        </w:rPr>
      </w:pPr>
      <w:r w:rsidRPr="00E75763">
        <w:rPr>
          <w:sz w:val="24"/>
          <w:szCs w:val="24"/>
        </w:rPr>
        <w:t xml:space="preserve">To assume that you can reduce health inequalities through reform and restructuring of the NHS is to completely misunderstand the wider determinants of health – most of which are led through local government.  This is a missed opportunity to build a wider and more powerful partnership of equals. We need to learn from effective existing partnerships and build on them.  Structures and governance are important but they also need to be underpinned by a change in culture, relationships and behaviour towards shared and facilitative leadership.  We need to build on the strong relationships developed at place through HWBs – not bypass or undermine them. </w:t>
      </w:r>
    </w:p>
    <w:p w14:paraId="4D6B9A3E" w14:textId="77777777" w:rsidR="00E75763" w:rsidRPr="00E75763" w:rsidRDefault="00E75763" w:rsidP="00E75763">
      <w:pPr>
        <w:pStyle w:val="ListParagraph"/>
        <w:numPr>
          <w:ilvl w:val="0"/>
          <w:numId w:val="0"/>
        </w:numPr>
        <w:ind w:left="360"/>
        <w:rPr>
          <w:sz w:val="24"/>
          <w:szCs w:val="24"/>
        </w:rPr>
      </w:pPr>
    </w:p>
    <w:p w14:paraId="6FAEADBE" w14:textId="77777777" w:rsidR="00E75763" w:rsidRPr="00E75763" w:rsidRDefault="00982A75" w:rsidP="00E75763">
      <w:pPr>
        <w:pStyle w:val="ListParagraph"/>
        <w:numPr>
          <w:ilvl w:val="0"/>
          <w:numId w:val="6"/>
        </w:numPr>
        <w:rPr>
          <w:sz w:val="24"/>
          <w:szCs w:val="24"/>
        </w:rPr>
      </w:pPr>
      <w:r w:rsidRPr="00E75763">
        <w:rPr>
          <w:sz w:val="24"/>
          <w:szCs w:val="24"/>
        </w:rPr>
        <w:t>Future development of this agenda needs to involve local government in a meaningful co-productive way, rather than as an afterthought.</w:t>
      </w:r>
    </w:p>
    <w:p w14:paraId="1B4C3754" w14:textId="77777777" w:rsidR="00E75763" w:rsidRPr="00E75763" w:rsidRDefault="00E75763" w:rsidP="00E75763">
      <w:pPr>
        <w:pStyle w:val="ListParagraph"/>
        <w:numPr>
          <w:ilvl w:val="0"/>
          <w:numId w:val="0"/>
        </w:numPr>
        <w:ind w:left="360"/>
        <w:rPr>
          <w:sz w:val="24"/>
          <w:szCs w:val="24"/>
        </w:rPr>
      </w:pPr>
    </w:p>
    <w:p w14:paraId="2974D9B8" w14:textId="52C1CBA7" w:rsidR="00982A75" w:rsidRPr="00E75763" w:rsidRDefault="00E75763" w:rsidP="00E75763">
      <w:pPr>
        <w:pStyle w:val="ListParagraph"/>
        <w:numPr>
          <w:ilvl w:val="0"/>
          <w:numId w:val="6"/>
        </w:numPr>
        <w:rPr>
          <w:sz w:val="24"/>
          <w:szCs w:val="24"/>
        </w:rPr>
      </w:pPr>
      <w:r w:rsidRPr="00E75763">
        <w:rPr>
          <w:sz w:val="24"/>
          <w:szCs w:val="24"/>
        </w:rPr>
        <w:t>W</w:t>
      </w:r>
      <w:r w:rsidR="00982A75" w:rsidRPr="00E75763">
        <w:rPr>
          <w:sz w:val="24"/>
          <w:szCs w:val="24"/>
        </w:rPr>
        <w:t xml:space="preserve">e remain concerned about the centralised nature of the NHS and whether ICS represent devolution of power and resources to a more local level or whether they will undermine the role of existing place-based partnerships.  We are keen to work with NHSE and DHSC to ensure that the principal of subsidiarity is put into </w:t>
      </w:r>
      <w:r w:rsidR="00982A75" w:rsidRPr="00E75763">
        <w:rPr>
          <w:sz w:val="24"/>
          <w:szCs w:val="24"/>
        </w:rPr>
        <w:lastRenderedPageBreak/>
        <w:t>practice and hard wired into the ways ICSs, NHSE and DHSC work with places, building from the bottom up. </w:t>
      </w:r>
    </w:p>
    <w:p w14:paraId="02D1437C" w14:textId="77777777" w:rsidR="00982A75" w:rsidRPr="00E75763" w:rsidRDefault="00982A75" w:rsidP="00E75763">
      <w:pPr>
        <w:pStyle w:val="ListParagraph"/>
        <w:numPr>
          <w:ilvl w:val="0"/>
          <w:numId w:val="0"/>
        </w:numPr>
        <w:ind w:left="360"/>
        <w:rPr>
          <w:sz w:val="24"/>
          <w:szCs w:val="24"/>
        </w:rPr>
      </w:pPr>
    </w:p>
    <w:p w14:paraId="3116A525" w14:textId="77777777" w:rsidR="00982A75" w:rsidRPr="00E75763" w:rsidRDefault="00982A75" w:rsidP="00E75763">
      <w:pPr>
        <w:ind w:left="360" w:hanging="360"/>
        <w:rPr>
          <w:b/>
          <w:bCs/>
          <w:sz w:val="24"/>
          <w:szCs w:val="24"/>
        </w:rPr>
      </w:pPr>
      <w:r w:rsidRPr="00E75763">
        <w:rPr>
          <w:b/>
          <w:bCs/>
          <w:sz w:val="24"/>
          <w:szCs w:val="24"/>
        </w:rPr>
        <w:t>Key points from CWB members</w:t>
      </w:r>
    </w:p>
    <w:p w14:paraId="4CCA3FA7" w14:textId="77777777" w:rsidR="00982A75" w:rsidRPr="00E75763" w:rsidRDefault="00982A75" w:rsidP="00E75763">
      <w:pPr>
        <w:pStyle w:val="ListParagraph"/>
        <w:numPr>
          <w:ilvl w:val="0"/>
          <w:numId w:val="0"/>
        </w:numPr>
        <w:ind w:left="360"/>
        <w:rPr>
          <w:sz w:val="24"/>
          <w:szCs w:val="24"/>
        </w:rPr>
      </w:pPr>
    </w:p>
    <w:p w14:paraId="05F8D7E4" w14:textId="39054E60" w:rsidR="00982A75" w:rsidRPr="00E75763" w:rsidRDefault="00982A75" w:rsidP="00E75763">
      <w:pPr>
        <w:pStyle w:val="ListParagraph"/>
        <w:numPr>
          <w:ilvl w:val="0"/>
          <w:numId w:val="6"/>
        </w:numPr>
        <w:rPr>
          <w:sz w:val="24"/>
          <w:szCs w:val="24"/>
        </w:rPr>
      </w:pPr>
      <w:r w:rsidRPr="00E75763">
        <w:rPr>
          <w:b/>
          <w:bCs/>
          <w:sz w:val="24"/>
          <w:szCs w:val="24"/>
        </w:rPr>
        <w:t xml:space="preserve">Parity of esteem </w:t>
      </w:r>
      <w:r w:rsidRPr="00E75763">
        <w:rPr>
          <w:sz w:val="24"/>
          <w:szCs w:val="24"/>
        </w:rPr>
        <w:t>– this is still a largely NHS driven and dominated model.  Having a single local authority representative on an NHS dominated body is not sufficient if ICSs are to have a wider role in leadership of health and wellbeing.</w:t>
      </w:r>
    </w:p>
    <w:p w14:paraId="367F00B9" w14:textId="77777777" w:rsidR="00982A75" w:rsidRPr="00E75763" w:rsidRDefault="00982A75" w:rsidP="00E75763">
      <w:pPr>
        <w:pStyle w:val="ListParagraph"/>
        <w:numPr>
          <w:ilvl w:val="0"/>
          <w:numId w:val="0"/>
        </w:numPr>
        <w:ind w:left="360"/>
        <w:rPr>
          <w:sz w:val="24"/>
          <w:szCs w:val="24"/>
        </w:rPr>
      </w:pPr>
    </w:p>
    <w:p w14:paraId="414B8A34" w14:textId="77777777" w:rsidR="00982A75" w:rsidRPr="00E75763" w:rsidRDefault="00982A75" w:rsidP="00E75763">
      <w:pPr>
        <w:pStyle w:val="ListParagraph"/>
        <w:numPr>
          <w:ilvl w:val="0"/>
          <w:numId w:val="6"/>
        </w:numPr>
        <w:rPr>
          <w:sz w:val="24"/>
          <w:szCs w:val="24"/>
        </w:rPr>
      </w:pPr>
      <w:r w:rsidRPr="00E75763">
        <w:rPr>
          <w:b/>
          <w:bCs/>
          <w:sz w:val="24"/>
          <w:szCs w:val="24"/>
        </w:rPr>
        <w:t xml:space="preserve">Build on existing partnerships and strategies </w:t>
      </w:r>
      <w:r w:rsidRPr="00E75763">
        <w:rPr>
          <w:sz w:val="24"/>
          <w:szCs w:val="24"/>
        </w:rPr>
        <w:t>– don’t reinvent the wheel or bypass existing effective partnerships and strategies, in particular HWBs and joint health and wellbeing strategies.</w:t>
      </w:r>
    </w:p>
    <w:p w14:paraId="0A01D44C" w14:textId="77777777" w:rsidR="00982A75" w:rsidRPr="00E75763" w:rsidRDefault="00982A75" w:rsidP="00E75763">
      <w:pPr>
        <w:pStyle w:val="ListParagraph"/>
        <w:numPr>
          <w:ilvl w:val="0"/>
          <w:numId w:val="0"/>
        </w:numPr>
        <w:ind w:left="360"/>
        <w:rPr>
          <w:sz w:val="24"/>
          <w:szCs w:val="24"/>
        </w:rPr>
      </w:pPr>
    </w:p>
    <w:p w14:paraId="033A0E34" w14:textId="77777777" w:rsidR="00982A75" w:rsidRPr="00E75763" w:rsidRDefault="00982A75" w:rsidP="00E75763">
      <w:pPr>
        <w:pStyle w:val="ListParagraph"/>
        <w:numPr>
          <w:ilvl w:val="0"/>
          <w:numId w:val="6"/>
        </w:numPr>
        <w:rPr>
          <w:sz w:val="24"/>
          <w:szCs w:val="24"/>
        </w:rPr>
      </w:pPr>
      <w:r w:rsidRPr="00E75763">
        <w:rPr>
          <w:b/>
          <w:bCs/>
          <w:sz w:val="24"/>
          <w:szCs w:val="24"/>
        </w:rPr>
        <w:t xml:space="preserve">Local accountability </w:t>
      </w:r>
      <w:r w:rsidRPr="00E75763">
        <w:rPr>
          <w:sz w:val="24"/>
          <w:szCs w:val="24"/>
        </w:rPr>
        <w:t>– the proposals give insufficient consideration to local democratic accountability. How will ICSs be held to account by the people who experience services?</w:t>
      </w:r>
    </w:p>
    <w:p w14:paraId="653F82E8" w14:textId="77777777" w:rsidR="00982A75" w:rsidRPr="00E75763" w:rsidRDefault="00982A75" w:rsidP="00E75763">
      <w:pPr>
        <w:pStyle w:val="ListParagraph"/>
        <w:numPr>
          <w:ilvl w:val="0"/>
          <w:numId w:val="0"/>
        </w:numPr>
        <w:ind w:left="360"/>
        <w:rPr>
          <w:sz w:val="24"/>
          <w:szCs w:val="24"/>
        </w:rPr>
      </w:pPr>
    </w:p>
    <w:p w14:paraId="508DE9F4" w14:textId="77777777" w:rsidR="00982A75" w:rsidRPr="00E75763" w:rsidRDefault="00982A75" w:rsidP="00E75763">
      <w:pPr>
        <w:pStyle w:val="ListParagraph"/>
        <w:numPr>
          <w:ilvl w:val="0"/>
          <w:numId w:val="6"/>
        </w:numPr>
        <w:rPr>
          <w:sz w:val="24"/>
          <w:szCs w:val="24"/>
        </w:rPr>
      </w:pPr>
      <w:r w:rsidRPr="00E75763">
        <w:rPr>
          <w:b/>
          <w:bCs/>
          <w:sz w:val="24"/>
          <w:szCs w:val="24"/>
        </w:rPr>
        <w:t xml:space="preserve">Keep place-based commissioning </w:t>
      </w:r>
      <w:r w:rsidRPr="00E75763">
        <w:rPr>
          <w:sz w:val="24"/>
          <w:szCs w:val="24"/>
        </w:rPr>
        <w:t xml:space="preserve">– There is real concern that the merger of CCGs to ICS level will take commissioning resource away from place. This could lead to services that are inappropriate and unaccountable to local communities. NHS must ensure that place-based commissioned is the default. </w:t>
      </w:r>
    </w:p>
    <w:p w14:paraId="6F552728" w14:textId="77777777" w:rsidR="00982A75" w:rsidRPr="00E75763" w:rsidRDefault="00982A75" w:rsidP="00E75763">
      <w:pPr>
        <w:pStyle w:val="ListParagraph"/>
        <w:numPr>
          <w:ilvl w:val="0"/>
          <w:numId w:val="0"/>
        </w:numPr>
        <w:ind w:left="360"/>
        <w:rPr>
          <w:sz w:val="24"/>
          <w:szCs w:val="24"/>
        </w:rPr>
      </w:pPr>
    </w:p>
    <w:p w14:paraId="30CC0A7D" w14:textId="77777777" w:rsidR="00982A75" w:rsidRPr="00E75763" w:rsidRDefault="00982A75" w:rsidP="00E75763">
      <w:pPr>
        <w:pStyle w:val="ListParagraph"/>
        <w:numPr>
          <w:ilvl w:val="0"/>
          <w:numId w:val="6"/>
        </w:numPr>
        <w:rPr>
          <w:sz w:val="24"/>
          <w:szCs w:val="24"/>
        </w:rPr>
      </w:pPr>
      <w:r w:rsidRPr="00E75763">
        <w:rPr>
          <w:b/>
          <w:bCs/>
          <w:sz w:val="24"/>
          <w:szCs w:val="24"/>
        </w:rPr>
        <w:t xml:space="preserve">Involve local government in the co-design </w:t>
      </w:r>
      <w:r w:rsidRPr="00E75763">
        <w:rPr>
          <w:sz w:val="24"/>
          <w:szCs w:val="24"/>
        </w:rPr>
        <w:t xml:space="preserve">– this consultation feels like local government is an afterthought.  Unless local government is involved in the proposals, they simply won’t work in practice.  </w:t>
      </w:r>
    </w:p>
    <w:p w14:paraId="1EBB390D" w14:textId="77777777" w:rsidR="00982A75" w:rsidRPr="00E75763" w:rsidRDefault="00982A75" w:rsidP="00E75763">
      <w:pPr>
        <w:pStyle w:val="ListParagraph"/>
        <w:numPr>
          <w:ilvl w:val="0"/>
          <w:numId w:val="0"/>
        </w:numPr>
        <w:ind w:left="360"/>
        <w:rPr>
          <w:sz w:val="24"/>
          <w:szCs w:val="24"/>
        </w:rPr>
      </w:pPr>
    </w:p>
    <w:p w14:paraId="0F8860D2" w14:textId="77777777" w:rsidR="00982A75" w:rsidRPr="00E75763" w:rsidRDefault="00982A75" w:rsidP="00E75763">
      <w:pPr>
        <w:pStyle w:val="ListParagraph"/>
        <w:numPr>
          <w:ilvl w:val="0"/>
          <w:numId w:val="6"/>
        </w:numPr>
        <w:rPr>
          <w:sz w:val="24"/>
          <w:szCs w:val="24"/>
        </w:rPr>
      </w:pPr>
      <w:r w:rsidRPr="00E75763">
        <w:rPr>
          <w:b/>
          <w:bCs/>
          <w:sz w:val="24"/>
          <w:szCs w:val="24"/>
        </w:rPr>
        <w:t xml:space="preserve">A broad shared objective for local government and the NHS </w:t>
      </w:r>
      <w:r w:rsidRPr="00E75763">
        <w:rPr>
          <w:sz w:val="24"/>
          <w:szCs w:val="24"/>
        </w:rPr>
        <w:t>– current proposals for ICS objectives are too NHS dominated.  </w:t>
      </w:r>
    </w:p>
    <w:p w14:paraId="7DF71B7F" w14:textId="77777777" w:rsidR="00982A75" w:rsidRPr="00E75763" w:rsidRDefault="00982A75" w:rsidP="00E75763">
      <w:pPr>
        <w:pStyle w:val="ListParagraph"/>
        <w:numPr>
          <w:ilvl w:val="0"/>
          <w:numId w:val="0"/>
        </w:numPr>
        <w:ind w:left="360"/>
        <w:rPr>
          <w:sz w:val="24"/>
          <w:szCs w:val="24"/>
        </w:rPr>
      </w:pPr>
    </w:p>
    <w:p w14:paraId="0BE6D4B8" w14:textId="77777777" w:rsidR="00982A75" w:rsidRPr="00E75763" w:rsidRDefault="00982A75" w:rsidP="00E75763">
      <w:pPr>
        <w:ind w:left="360" w:hanging="360"/>
        <w:rPr>
          <w:b/>
          <w:bCs/>
          <w:sz w:val="24"/>
          <w:szCs w:val="24"/>
        </w:rPr>
      </w:pPr>
      <w:r w:rsidRPr="00E75763">
        <w:rPr>
          <w:b/>
          <w:bCs/>
          <w:sz w:val="24"/>
          <w:szCs w:val="24"/>
        </w:rPr>
        <w:t>Next steps</w:t>
      </w:r>
    </w:p>
    <w:p w14:paraId="317B5ACE" w14:textId="77777777" w:rsidR="00982A75" w:rsidRPr="00E75763" w:rsidRDefault="00982A75" w:rsidP="00E75763">
      <w:pPr>
        <w:pStyle w:val="ListParagraph"/>
        <w:numPr>
          <w:ilvl w:val="0"/>
          <w:numId w:val="0"/>
        </w:numPr>
        <w:ind w:left="360"/>
        <w:rPr>
          <w:sz w:val="24"/>
          <w:szCs w:val="24"/>
        </w:rPr>
      </w:pPr>
    </w:p>
    <w:p w14:paraId="64576102" w14:textId="77777777" w:rsidR="00982A75" w:rsidRPr="00E75763" w:rsidRDefault="00982A75" w:rsidP="00E75763">
      <w:pPr>
        <w:pStyle w:val="ListParagraph"/>
        <w:numPr>
          <w:ilvl w:val="0"/>
          <w:numId w:val="6"/>
        </w:numPr>
        <w:rPr>
          <w:sz w:val="24"/>
          <w:szCs w:val="24"/>
        </w:rPr>
      </w:pPr>
      <w:r w:rsidRPr="00E75763">
        <w:rPr>
          <w:sz w:val="24"/>
          <w:szCs w:val="24"/>
        </w:rPr>
        <w:t xml:space="preserve">NHS England will shortly be submitting their proposals to Government. The Government intends to publish a policy paper on the future of integration, including legislative proposals for integrated care systems.  They have given a commitment for an NHS Bill to be presented to Parliament in 2021, so that provisions can be implemented in 2022. </w:t>
      </w:r>
    </w:p>
    <w:p w14:paraId="07317135" w14:textId="77777777" w:rsidR="00982A75" w:rsidRPr="00E75763" w:rsidRDefault="00982A75" w:rsidP="00E75763">
      <w:pPr>
        <w:pStyle w:val="ListParagraph"/>
        <w:numPr>
          <w:ilvl w:val="0"/>
          <w:numId w:val="0"/>
        </w:numPr>
        <w:ind w:left="360"/>
        <w:rPr>
          <w:sz w:val="24"/>
          <w:szCs w:val="24"/>
        </w:rPr>
      </w:pPr>
    </w:p>
    <w:p w14:paraId="0ED0ABD0" w14:textId="77777777" w:rsidR="00982A75" w:rsidRPr="00E75763" w:rsidRDefault="00982A75" w:rsidP="00E75763">
      <w:pPr>
        <w:pStyle w:val="ListParagraph"/>
        <w:numPr>
          <w:ilvl w:val="0"/>
          <w:numId w:val="6"/>
        </w:numPr>
        <w:rPr>
          <w:sz w:val="24"/>
          <w:szCs w:val="24"/>
        </w:rPr>
      </w:pPr>
      <w:r w:rsidRPr="00E75763">
        <w:rPr>
          <w:sz w:val="24"/>
          <w:szCs w:val="24"/>
        </w:rPr>
        <w:lastRenderedPageBreak/>
        <w:t xml:space="preserve">NHSE and the Government have acknowledged that they need to engage more meaningfully with local government to develop proposals for integrating health, care and wellbeing services and to facilitate collaborative and transparent leadership to drive improvements in health and wellbeing. We will continue to work with them to ensure that local government is represented. </w:t>
      </w:r>
    </w:p>
    <w:p w14:paraId="5837A1C8" w14:textId="77777777" w:rsidR="009B6F95" w:rsidRPr="00E75763" w:rsidRDefault="009B6F95">
      <w:pPr>
        <w:rPr>
          <w:sz w:val="24"/>
          <w:szCs w:val="24"/>
        </w:rPr>
      </w:pPr>
    </w:p>
    <w:sectPr w:rsidR="009B6F95" w:rsidRPr="00E7576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E54B" w14:textId="77777777" w:rsidR="007F535E" w:rsidRPr="00C803F3" w:rsidRDefault="007F535E" w:rsidP="00C803F3">
      <w:r>
        <w:separator/>
      </w:r>
    </w:p>
  </w:endnote>
  <w:endnote w:type="continuationSeparator" w:id="0">
    <w:p w14:paraId="5F22BAB0" w14:textId="77777777" w:rsidR="007F535E" w:rsidRPr="00C803F3" w:rsidRDefault="007F535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F5EB" w14:textId="77777777" w:rsidR="007F535E" w:rsidRPr="00C803F3" w:rsidRDefault="007F535E" w:rsidP="00C803F3">
      <w:r>
        <w:separator/>
      </w:r>
    </w:p>
  </w:footnote>
  <w:footnote w:type="continuationSeparator" w:id="0">
    <w:p w14:paraId="478A85CC" w14:textId="77777777" w:rsidR="007F535E" w:rsidRPr="00C803F3" w:rsidRDefault="007F535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982A75" w:rsidRDefault="00982A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82A75" w:rsidRPr="00C25CA7" w14:paraId="5837A1D2" w14:textId="77777777" w:rsidTr="002B423B">
      <w:trPr>
        <w:trHeight w:val="416"/>
      </w:trPr>
      <w:tc>
        <w:tcPr>
          <w:tcW w:w="5812" w:type="dxa"/>
          <w:vMerge w:val="restart"/>
        </w:tcPr>
        <w:p w14:paraId="5837A1D0" w14:textId="77777777" w:rsidR="00982A75" w:rsidRPr="00C803F3" w:rsidRDefault="00982A75" w:rsidP="00FD49BD">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sdt>
          <w:sdtPr>
            <w:rPr>
              <w:b/>
              <w:bCs/>
            </w:rPr>
            <w:alias w:val="Date"/>
            <w:tag w:val="Date"/>
            <w:id w:val="-488943452"/>
            <w:placeholder>
              <w:docPart w:val="AA4AD45000F54B25B2D3BAB8FF3DB145"/>
            </w:placeholder>
            <w:date>
              <w:dateFormat w:val="dd MMMM yyyy"/>
              <w:lid w:val="en-GB"/>
              <w:storeMappedDataAs w:val="dateTime"/>
              <w:calendar w:val="gregorian"/>
            </w:date>
          </w:sdtPr>
          <w:sdtEndPr/>
          <w:sdtContent>
            <w:p w14:paraId="5837A1D1" w14:textId="234B258A" w:rsidR="00982A75" w:rsidRPr="00C803F3" w:rsidRDefault="00982A75" w:rsidP="00FD49BD">
              <w:r w:rsidRPr="00B54E25">
                <w:rPr>
                  <w:b/>
                  <w:bCs/>
                </w:rPr>
                <w:t>Community Wellbeing Board</w:t>
              </w:r>
            </w:p>
          </w:sdtContent>
        </w:sdt>
      </w:tc>
    </w:tr>
    <w:tr w:rsidR="00982A75" w14:paraId="5837A1D5" w14:textId="77777777" w:rsidTr="002B423B">
      <w:trPr>
        <w:trHeight w:val="406"/>
      </w:trPr>
      <w:tc>
        <w:tcPr>
          <w:tcW w:w="5812" w:type="dxa"/>
          <w:vMerge/>
        </w:tcPr>
        <w:p w14:paraId="5837A1D3" w14:textId="77777777" w:rsidR="00982A75" w:rsidRPr="00A627DD" w:rsidRDefault="00982A75" w:rsidP="00FD49BD"/>
      </w:tc>
      <w:tc>
        <w:tcPr>
          <w:tcW w:w="4106" w:type="dxa"/>
        </w:tcPr>
        <w:sdt>
          <w:sdtPr>
            <w:alias w:val="Item no."/>
            <w:tag w:val="Item no."/>
            <w:id w:val="-624237752"/>
            <w:placeholder>
              <w:docPart w:val="8332B5B13DAA49F7B5C6C8C46CB75A4D"/>
            </w:placeholder>
          </w:sdtPr>
          <w:sdtEndPr/>
          <w:sdtContent>
            <w:p w14:paraId="5837A1D4" w14:textId="37575420" w:rsidR="00982A75" w:rsidRPr="00C803F3" w:rsidRDefault="00982A75" w:rsidP="00FD49BD">
              <w:r>
                <w:t>4 February 2021</w:t>
              </w:r>
            </w:p>
          </w:sdtContent>
        </w:sdt>
      </w:tc>
    </w:tr>
    <w:tr w:rsidR="00982A75" w:rsidRPr="00C25CA7" w14:paraId="5837A1D8" w14:textId="77777777" w:rsidTr="002B423B">
      <w:trPr>
        <w:trHeight w:val="89"/>
      </w:trPr>
      <w:tc>
        <w:tcPr>
          <w:tcW w:w="5812" w:type="dxa"/>
          <w:vMerge/>
        </w:tcPr>
        <w:p w14:paraId="5837A1D6" w14:textId="77777777" w:rsidR="00982A75" w:rsidRPr="00A627DD" w:rsidRDefault="00982A75" w:rsidP="00FD49BD"/>
      </w:tc>
      <w:tc>
        <w:tcPr>
          <w:tcW w:w="4106" w:type="dxa"/>
        </w:tcPr>
        <w:p w14:paraId="5837A1D7" w14:textId="4EB2938F" w:rsidR="00982A75" w:rsidRPr="00C803F3" w:rsidRDefault="00982A75" w:rsidP="00FD49BD"/>
      </w:tc>
    </w:tr>
  </w:tbl>
  <w:p w14:paraId="5837A1D9" w14:textId="77777777" w:rsidR="00982A75" w:rsidRDefault="0098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 w:hanging="432"/>
      </w:pPr>
      <w:rPr>
        <w:rFonts w:hint="default"/>
      </w:rPr>
    </w:lvl>
    <w:lvl w:ilvl="2">
      <w:start w:val="1"/>
      <w:numFmt w:val="decimal"/>
      <w:lvlText w:val="%1.%2.%3."/>
      <w:lvlJc w:val="left"/>
      <w:pPr>
        <w:ind w:left="515"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2" w15:restartNumberingAfterBreak="0">
    <w:nsid w:val="361A37BF"/>
    <w:multiLevelType w:val="hybridMultilevel"/>
    <w:tmpl w:val="4AB20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AB04E3"/>
    <w:multiLevelType w:val="hybridMultilevel"/>
    <w:tmpl w:val="8CBC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94F50"/>
    <w:multiLevelType w:val="hybridMultilevel"/>
    <w:tmpl w:val="11A67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E6B2823"/>
    <w:multiLevelType w:val="hybridMultilevel"/>
    <w:tmpl w:val="E7E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E439B"/>
    <w:rsid w:val="001226AC"/>
    <w:rsid w:val="0016646B"/>
    <w:rsid w:val="001B36CE"/>
    <w:rsid w:val="001B5DCE"/>
    <w:rsid w:val="001E40E5"/>
    <w:rsid w:val="001E638A"/>
    <w:rsid w:val="002127E4"/>
    <w:rsid w:val="002315CF"/>
    <w:rsid w:val="00241B97"/>
    <w:rsid w:val="002539E9"/>
    <w:rsid w:val="002B423B"/>
    <w:rsid w:val="002B4A68"/>
    <w:rsid w:val="00301A51"/>
    <w:rsid w:val="00310308"/>
    <w:rsid w:val="0038082C"/>
    <w:rsid w:val="003E6ED5"/>
    <w:rsid w:val="00564AEE"/>
    <w:rsid w:val="005B1402"/>
    <w:rsid w:val="005D7EE9"/>
    <w:rsid w:val="00603150"/>
    <w:rsid w:val="00636300"/>
    <w:rsid w:val="006907EF"/>
    <w:rsid w:val="006D03EB"/>
    <w:rsid w:val="00712C86"/>
    <w:rsid w:val="00752C07"/>
    <w:rsid w:val="007622BA"/>
    <w:rsid w:val="00772E76"/>
    <w:rsid w:val="00795C95"/>
    <w:rsid w:val="007F535E"/>
    <w:rsid w:val="007F77B0"/>
    <w:rsid w:val="0080661C"/>
    <w:rsid w:val="008629AC"/>
    <w:rsid w:val="00891AE9"/>
    <w:rsid w:val="008A19FF"/>
    <w:rsid w:val="009452C2"/>
    <w:rsid w:val="00961766"/>
    <w:rsid w:val="00982A75"/>
    <w:rsid w:val="00985F54"/>
    <w:rsid w:val="009955D9"/>
    <w:rsid w:val="009B1AA8"/>
    <w:rsid w:val="009B6F95"/>
    <w:rsid w:val="009C36E2"/>
    <w:rsid w:val="00A46DD8"/>
    <w:rsid w:val="00A77E05"/>
    <w:rsid w:val="00B45416"/>
    <w:rsid w:val="00B532A5"/>
    <w:rsid w:val="00B54E25"/>
    <w:rsid w:val="00B611D0"/>
    <w:rsid w:val="00B75759"/>
    <w:rsid w:val="00B84F31"/>
    <w:rsid w:val="00B95A48"/>
    <w:rsid w:val="00C75A0D"/>
    <w:rsid w:val="00C803F3"/>
    <w:rsid w:val="00D05660"/>
    <w:rsid w:val="00D45B4D"/>
    <w:rsid w:val="00D62669"/>
    <w:rsid w:val="00D96648"/>
    <w:rsid w:val="00DC12C6"/>
    <w:rsid w:val="00DE30E8"/>
    <w:rsid w:val="00E460AA"/>
    <w:rsid w:val="00E75763"/>
    <w:rsid w:val="00E7766C"/>
    <w:rsid w:val="00E92D85"/>
    <w:rsid w:val="00EA5FAF"/>
    <w:rsid w:val="00F33CD2"/>
    <w:rsid w:val="00F640E0"/>
    <w:rsid w:val="00F71239"/>
    <w:rsid w:val="00FB4F96"/>
    <w:rsid w:val="00FD4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B4F96"/>
    <w:rPr>
      <w:color w:val="0563C1" w:themeColor="hyperlink"/>
      <w:u w:val="single"/>
    </w:rPr>
  </w:style>
  <w:style w:type="character" w:styleId="FollowedHyperlink">
    <w:name w:val="FollowedHyperlink"/>
    <w:basedOn w:val="DefaultParagraphFont"/>
    <w:uiPriority w:val="99"/>
    <w:semiHidden/>
    <w:unhideWhenUsed/>
    <w:rsid w:val="00FB4F96"/>
    <w:rPr>
      <w:color w:val="954F72" w:themeColor="followedHyperlink"/>
      <w:u w:val="single"/>
    </w:rPr>
  </w:style>
  <w:style w:type="character" w:styleId="CommentReference">
    <w:name w:val="annotation reference"/>
    <w:basedOn w:val="DefaultParagraphFont"/>
    <w:uiPriority w:val="99"/>
    <w:semiHidden/>
    <w:unhideWhenUsed/>
    <w:rsid w:val="001E40E5"/>
    <w:rPr>
      <w:sz w:val="16"/>
      <w:szCs w:val="16"/>
    </w:rPr>
  </w:style>
  <w:style w:type="paragraph" w:styleId="CommentText">
    <w:name w:val="annotation text"/>
    <w:basedOn w:val="Normal"/>
    <w:link w:val="CommentTextChar"/>
    <w:uiPriority w:val="99"/>
    <w:semiHidden/>
    <w:unhideWhenUsed/>
    <w:rsid w:val="001E40E5"/>
    <w:pPr>
      <w:spacing w:line="240" w:lineRule="auto"/>
    </w:pPr>
    <w:rPr>
      <w:sz w:val="20"/>
      <w:szCs w:val="20"/>
    </w:rPr>
  </w:style>
  <w:style w:type="character" w:customStyle="1" w:styleId="CommentTextChar">
    <w:name w:val="Comment Text Char"/>
    <w:basedOn w:val="DefaultParagraphFont"/>
    <w:link w:val="CommentText"/>
    <w:uiPriority w:val="99"/>
    <w:semiHidden/>
    <w:rsid w:val="001E40E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E40E5"/>
    <w:rPr>
      <w:b/>
      <w:bCs/>
    </w:rPr>
  </w:style>
  <w:style w:type="character" w:customStyle="1" w:styleId="CommentSubjectChar">
    <w:name w:val="Comment Subject Char"/>
    <w:basedOn w:val="CommentTextChar"/>
    <w:link w:val="CommentSubject"/>
    <w:uiPriority w:val="99"/>
    <w:semiHidden/>
    <w:rsid w:val="001E40E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E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E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nhs-england-and-nhs-improvement-consul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AA4AD45000F54B25B2D3BAB8FF3DB145"/>
        <w:category>
          <w:name w:val="General"/>
          <w:gallery w:val="placeholder"/>
        </w:category>
        <w:types>
          <w:type w:val="bbPlcHdr"/>
        </w:types>
        <w:behaviors>
          <w:behavior w:val="content"/>
        </w:behaviors>
        <w:guid w:val="{AF066A0F-FE63-4483-B49D-7581E2A8B177}"/>
      </w:docPartPr>
      <w:docPartBody>
        <w:p w:rsidR="00DC204D" w:rsidRDefault="00464C5C" w:rsidP="00464C5C">
          <w:pPr>
            <w:pStyle w:val="AA4AD45000F54B25B2D3BAB8FF3DB145"/>
          </w:pPr>
          <w:r w:rsidRPr="00FB1144">
            <w:rPr>
              <w:rStyle w:val="PlaceholderText"/>
            </w:rPr>
            <w:t>Click here to enter a date.</w:t>
          </w:r>
        </w:p>
      </w:docPartBody>
    </w:docPart>
    <w:docPart>
      <w:docPartPr>
        <w:name w:val="8332B5B13DAA49F7B5C6C8C46CB75A4D"/>
        <w:category>
          <w:name w:val="General"/>
          <w:gallery w:val="placeholder"/>
        </w:category>
        <w:types>
          <w:type w:val="bbPlcHdr"/>
        </w:types>
        <w:behaviors>
          <w:behavior w:val="content"/>
        </w:behaviors>
        <w:guid w:val="{E36F22A3-76F5-4E15-ADEE-FB2F3BBDA2B7}"/>
      </w:docPartPr>
      <w:docPartBody>
        <w:p w:rsidR="00DC204D" w:rsidRDefault="00464C5C" w:rsidP="00464C5C">
          <w:pPr>
            <w:pStyle w:val="8332B5B13DAA49F7B5C6C8C46CB75A4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464C5C"/>
    <w:rsid w:val="00A34B25"/>
    <w:rsid w:val="00B710F9"/>
    <w:rsid w:val="00BB7AAB"/>
    <w:rsid w:val="00BC029E"/>
    <w:rsid w:val="00D851CD"/>
    <w:rsid w:val="00DC204D"/>
    <w:rsid w:val="00EE1FE1"/>
    <w:rsid w:val="00EF0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5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D53D723A8AAD45A0913D550280455B80">
    <w:name w:val="D53D723A8AAD45A0913D550280455B80"/>
    <w:rsid w:val="00BB7AAB"/>
    <w:rPr>
      <w:lang w:eastAsia="en-GB"/>
    </w:rPr>
  </w:style>
  <w:style w:type="paragraph" w:customStyle="1" w:styleId="AA4AD45000F54B25B2D3BAB8FF3DB145">
    <w:name w:val="AA4AD45000F54B25B2D3BAB8FF3DB145"/>
    <w:rsid w:val="00464C5C"/>
    <w:rPr>
      <w:lang w:eastAsia="en-GB"/>
    </w:rPr>
  </w:style>
  <w:style w:type="paragraph" w:customStyle="1" w:styleId="27093DCA527A49F998DAAAC35B9D6D6B">
    <w:name w:val="27093DCA527A49F998DAAAC35B9D6D6B"/>
    <w:rsid w:val="00464C5C"/>
    <w:rPr>
      <w:lang w:eastAsia="en-GB"/>
    </w:rPr>
  </w:style>
  <w:style w:type="paragraph" w:customStyle="1" w:styleId="8332B5B13DAA49F7B5C6C8C46CB75A4D">
    <w:name w:val="8332B5B13DAA49F7B5C6C8C46CB75A4D"/>
    <w:rsid w:val="00464C5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7" ma:contentTypeDescription="Create a new document." ma:contentTypeScope="" ma:versionID="b030e2805142d5cbc5ce0f320a428917">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10f3f83f512b6aaa42b05d31c551a5e9"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FE6E84E6-F80B-449D-AEE2-B76075E3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AAF28-E70B-46DF-8A78-5E72BA99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4</cp:revision>
  <cp:lastPrinted>2021-02-01T11:20:00Z</cp:lastPrinted>
  <dcterms:created xsi:type="dcterms:W3CDTF">2021-02-01T11:19:00Z</dcterms:created>
  <dcterms:modified xsi:type="dcterms:W3CDTF">2021-02-01T12:20:00Z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y fmtid="{D5CDD505-2E9C-101B-9397-08002B2CF9AE}" pid="3" name="LGA Template">
    <vt:lpwstr>Template</vt:lpwstr>
  </property>
</Properties>
</file>